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BFCE" w14:textId="77777777" w:rsidR="00F23BDD" w:rsidRPr="008C2EB7" w:rsidRDefault="00F23BDD" w:rsidP="0078663D">
      <w:pPr>
        <w:rPr>
          <w:rFonts w:ascii="Verdana" w:hAnsi="Verdana" w:cs="Calibri"/>
          <w:b/>
          <w:sz w:val="18"/>
          <w:szCs w:val="18"/>
        </w:rPr>
      </w:pPr>
    </w:p>
    <w:p w14:paraId="7E2E8F36" w14:textId="445664A6" w:rsidR="00CE5095" w:rsidRPr="008C2EB7" w:rsidRDefault="00435214" w:rsidP="0078663D">
      <w:pPr>
        <w:rPr>
          <w:rFonts w:ascii="Verdana" w:eastAsiaTheme="minorHAnsi" w:hAnsi="Verdana" w:cs="Calibri"/>
          <w:color w:val="000000"/>
          <w:sz w:val="18"/>
          <w:szCs w:val="18"/>
        </w:rPr>
      </w:pPr>
      <w:r w:rsidRPr="00435214">
        <w:rPr>
          <w:rFonts w:ascii="Verdana" w:hAnsi="Verdana" w:cs="Calibri"/>
        </w:rPr>
        <w:t>Transpordiamet</w:t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ab/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ab/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ab/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ab/>
      </w:r>
      <w:r>
        <w:rPr>
          <w:rFonts w:ascii="Verdana" w:eastAsiaTheme="minorHAnsi" w:hAnsi="Verdana" w:cs="Calibri"/>
          <w:color w:val="000000"/>
          <w:sz w:val="18"/>
          <w:szCs w:val="18"/>
        </w:rPr>
        <w:tab/>
      </w:r>
      <w:r>
        <w:rPr>
          <w:rFonts w:ascii="Verdana" w:eastAsiaTheme="minorHAnsi" w:hAnsi="Verdana" w:cs="Calibri"/>
          <w:color w:val="000000"/>
          <w:sz w:val="18"/>
          <w:szCs w:val="18"/>
        </w:rPr>
        <w:tab/>
      </w:r>
      <w:r>
        <w:rPr>
          <w:rFonts w:ascii="Verdana" w:eastAsiaTheme="minorHAnsi" w:hAnsi="Verdana" w:cs="Calibri"/>
          <w:color w:val="000000"/>
          <w:sz w:val="18"/>
          <w:szCs w:val="18"/>
        </w:rPr>
        <w:tab/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ab/>
      </w:r>
      <w:r w:rsidR="00EC247D">
        <w:rPr>
          <w:rFonts w:ascii="Verdana" w:eastAsiaTheme="minorHAnsi" w:hAnsi="Verdana" w:cs="Calibri"/>
          <w:color w:val="000000"/>
          <w:sz w:val="18"/>
          <w:szCs w:val="18"/>
        </w:rPr>
        <w:t>21.01.2025</w:t>
      </w:r>
    </w:p>
    <w:p w14:paraId="59B55649" w14:textId="77777777" w:rsidR="0076698B" w:rsidRDefault="0076698B" w:rsidP="0076698B">
      <w:pPr>
        <w:pStyle w:val="boshfpngr-e13"/>
        <w:spacing w:before="0" w:beforeAutospacing="0" w:after="0" w:afterAutospacing="0"/>
        <w:rPr>
          <w:rFonts w:ascii="Roboto" w:hAnsi="Roboto"/>
          <w:color w:val="000000"/>
          <w:sz w:val="24"/>
          <w:szCs w:val="24"/>
        </w:rPr>
      </w:pPr>
      <w:hyperlink r:id="rId8" w:history="1">
        <w:r>
          <w:rPr>
            <w:rStyle w:val="Hyperlink"/>
            <w:rFonts w:ascii="Roboto" w:hAnsi="Roboto"/>
            <w:sz w:val="24"/>
            <w:szCs w:val="24"/>
          </w:rPr>
          <w:t>mihkel.petuhhov@transpordiamet.ee</w:t>
        </w:r>
      </w:hyperlink>
    </w:p>
    <w:p w14:paraId="50CD1521" w14:textId="77777777" w:rsidR="004C27BC" w:rsidRPr="008C2EB7" w:rsidRDefault="004C27BC" w:rsidP="0078663D">
      <w:pPr>
        <w:rPr>
          <w:rFonts w:ascii="Verdana" w:hAnsi="Verdana" w:cs="Calibri"/>
          <w:sz w:val="18"/>
          <w:szCs w:val="18"/>
        </w:rPr>
      </w:pPr>
    </w:p>
    <w:p w14:paraId="1C6AEEBD" w14:textId="77777777" w:rsidR="00FB1D91" w:rsidRDefault="00FB1D91" w:rsidP="0078663D">
      <w:pPr>
        <w:rPr>
          <w:rFonts w:ascii="Verdana" w:hAnsi="Verdana" w:cs="Calibri"/>
          <w:b/>
          <w:sz w:val="18"/>
          <w:szCs w:val="18"/>
        </w:rPr>
      </w:pPr>
    </w:p>
    <w:p w14:paraId="5E1F7357" w14:textId="77777777" w:rsidR="00435214" w:rsidRDefault="00435214" w:rsidP="0078663D">
      <w:pPr>
        <w:rPr>
          <w:rFonts w:ascii="Verdana" w:hAnsi="Verdana" w:cs="Calibri"/>
          <w:b/>
          <w:sz w:val="18"/>
          <w:szCs w:val="18"/>
        </w:rPr>
      </w:pPr>
    </w:p>
    <w:p w14:paraId="64EB85D6" w14:textId="77777777" w:rsidR="00435214" w:rsidRDefault="00435214" w:rsidP="0078663D">
      <w:pPr>
        <w:rPr>
          <w:rFonts w:ascii="Verdana" w:hAnsi="Verdana" w:cs="Calibri"/>
          <w:b/>
          <w:sz w:val="18"/>
          <w:szCs w:val="18"/>
        </w:rPr>
      </w:pPr>
    </w:p>
    <w:p w14:paraId="371785DB" w14:textId="77777777" w:rsidR="00435214" w:rsidRPr="008C2EB7" w:rsidRDefault="00435214" w:rsidP="0078663D">
      <w:pPr>
        <w:rPr>
          <w:rFonts w:ascii="Verdana" w:hAnsi="Verdana" w:cs="Calibri"/>
          <w:b/>
          <w:sz w:val="18"/>
          <w:szCs w:val="18"/>
        </w:rPr>
      </w:pPr>
    </w:p>
    <w:p w14:paraId="4D5580EE" w14:textId="13DBDA3E" w:rsidR="0078663D" w:rsidRPr="008C2EB7" w:rsidRDefault="00435214" w:rsidP="0078663D">
      <w:pPr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Nõudekiri täitmistagatise </w:t>
      </w:r>
      <w:r w:rsidR="00286EFF">
        <w:rPr>
          <w:rFonts w:ascii="Verdana" w:hAnsi="Verdana" w:cs="Calibri"/>
          <w:b/>
          <w:sz w:val="18"/>
          <w:szCs w:val="18"/>
        </w:rPr>
        <w:t>tagastuseks</w:t>
      </w:r>
    </w:p>
    <w:p w14:paraId="6440141C" w14:textId="77777777" w:rsidR="0078663D" w:rsidRPr="008C2EB7" w:rsidRDefault="0078663D" w:rsidP="0078663D">
      <w:pPr>
        <w:rPr>
          <w:rFonts w:ascii="Verdana" w:hAnsi="Verdana" w:cs="Calibri"/>
          <w:b/>
          <w:sz w:val="18"/>
          <w:szCs w:val="18"/>
        </w:rPr>
      </w:pPr>
    </w:p>
    <w:p w14:paraId="0950545C" w14:textId="77777777" w:rsidR="007E69FC" w:rsidRDefault="007E69FC" w:rsidP="007E69FC">
      <w:pPr>
        <w:rPr>
          <w:rFonts w:ascii="Verdana" w:hAnsi="Verdana" w:cs="Calibri"/>
          <w:b/>
          <w:sz w:val="18"/>
          <w:szCs w:val="18"/>
        </w:rPr>
      </w:pPr>
    </w:p>
    <w:p w14:paraId="17BE54C5" w14:textId="77777777" w:rsidR="00435214" w:rsidRDefault="00435214" w:rsidP="007E69FC">
      <w:pPr>
        <w:rPr>
          <w:rFonts w:ascii="Verdana" w:hAnsi="Verdana" w:cs="Calibri"/>
          <w:b/>
          <w:sz w:val="18"/>
          <w:szCs w:val="18"/>
        </w:rPr>
      </w:pPr>
    </w:p>
    <w:p w14:paraId="13A25169" w14:textId="77777777" w:rsidR="00435214" w:rsidRDefault="00435214" w:rsidP="007E69FC">
      <w:pPr>
        <w:rPr>
          <w:rFonts w:ascii="Verdana" w:hAnsi="Verdana" w:cs="Calibri"/>
          <w:b/>
          <w:sz w:val="18"/>
          <w:szCs w:val="18"/>
        </w:rPr>
      </w:pPr>
    </w:p>
    <w:p w14:paraId="5DFD7CBD" w14:textId="77777777" w:rsidR="00435214" w:rsidRPr="008C2EB7" w:rsidRDefault="00435214" w:rsidP="007E69FC">
      <w:pPr>
        <w:rPr>
          <w:rFonts w:ascii="Verdana" w:hAnsi="Verdana" w:cs="Calibri"/>
          <w:b/>
          <w:sz w:val="18"/>
          <w:szCs w:val="18"/>
        </w:rPr>
      </w:pPr>
    </w:p>
    <w:p w14:paraId="69C10D42" w14:textId="02B59C08" w:rsidR="007E69FC" w:rsidRPr="008C2EB7" w:rsidRDefault="007E69FC" w:rsidP="0076698B">
      <w:pPr>
        <w:ind w:left="45"/>
        <w:rPr>
          <w:rFonts w:ascii="Verdana" w:hAnsi="Verdana" w:cs="Calibri"/>
          <w:sz w:val="18"/>
          <w:szCs w:val="18"/>
        </w:rPr>
      </w:pPr>
      <w:r w:rsidRPr="008C2EB7">
        <w:rPr>
          <w:rFonts w:ascii="Verdana" w:hAnsi="Verdana" w:cs="Calibri"/>
          <w:sz w:val="18"/>
          <w:szCs w:val="18"/>
        </w:rPr>
        <w:t xml:space="preserve">Transpordiameti ja </w:t>
      </w:r>
      <w:r w:rsidR="00FB0B99" w:rsidRPr="008C2EB7">
        <w:rPr>
          <w:rFonts w:ascii="Verdana" w:hAnsi="Verdana" w:cs="Calibri"/>
          <w:sz w:val="18"/>
          <w:szCs w:val="18"/>
        </w:rPr>
        <w:t xml:space="preserve">Infragate Eesti AS </w:t>
      </w:r>
      <w:r w:rsidR="00D647C5" w:rsidRPr="008C2EB7">
        <w:rPr>
          <w:rFonts w:ascii="Verdana" w:hAnsi="Verdana" w:cs="Calibri"/>
          <w:sz w:val="18"/>
          <w:szCs w:val="18"/>
        </w:rPr>
        <w:t xml:space="preserve">vahel on </w:t>
      </w:r>
      <w:r w:rsidR="00286EFF">
        <w:rPr>
          <w:rFonts w:ascii="Verdana" w:hAnsi="Verdana" w:cs="Calibri"/>
          <w:sz w:val="18"/>
          <w:szCs w:val="18"/>
        </w:rPr>
        <w:t>0</w:t>
      </w:r>
      <w:r w:rsidR="0076698B">
        <w:rPr>
          <w:rFonts w:ascii="Verdana" w:hAnsi="Verdana" w:cs="Calibri"/>
          <w:sz w:val="18"/>
          <w:szCs w:val="18"/>
        </w:rPr>
        <w:t>3</w:t>
      </w:r>
      <w:r w:rsidRPr="008C2EB7">
        <w:rPr>
          <w:rFonts w:ascii="Verdana" w:hAnsi="Verdana" w:cs="Calibri"/>
          <w:sz w:val="18"/>
          <w:szCs w:val="18"/>
        </w:rPr>
        <w:t>.</w:t>
      </w:r>
      <w:r w:rsidR="00286EFF">
        <w:rPr>
          <w:rFonts w:ascii="Verdana" w:hAnsi="Verdana" w:cs="Calibri"/>
          <w:sz w:val="18"/>
          <w:szCs w:val="18"/>
        </w:rPr>
        <w:t>0</w:t>
      </w:r>
      <w:r w:rsidR="0076698B">
        <w:rPr>
          <w:rFonts w:ascii="Verdana" w:hAnsi="Verdana" w:cs="Calibri"/>
          <w:sz w:val="18"/>
          <w:szCs w:val="18"/>
        </w:rPr>
        <w:t>3</w:t>
      </w:r>
      <w:r w:rsidRPr="008C2EB7">
        <w:rPr>
          <w:rFonts w:ascii="Verdana" w:hAnsi="Verdana" w:cs="Calibri"/>
          <w:sz w:val="18"/>
          <w:szCs w:val="18"/>
        </w:rPr>
        <w:t>.20</w:t>
      </w:r>
      <w:r w:rsidR="00CE4058">
        <w:rPr>
          <w:rFonts w:ascii="Verdana" w:hAnsi="Verdana" w:cs="Calibri"/>
          <w:sz w:val="18"/>
          <w:szCs w:val="18"/>
        </w:rPr>
        <w:t>21</w:t>
      </w:r>
      <w:r w:rsidRPr="008C2EB7">
        <w:rPr>
          <w:rFonts w:ascii="Verdana" w:hAnsi="Verdana" w:cs="Calibri"/>
          <w:sz w:val="18"/>
          <w:szCs w:val="18"/>
        </w:rPr>
        <w:t xml:space="preserve">.a sõlmitud leping </w:t>
      </w:r>
      <w:r w:rsidR="0076698B" w:rsidRPr="0076698B">
        <w:rPr>
          <w:rFonts w:ascii="Verdana" w:hAnsi="Verdana" w:cs="Calibri"/>
          <w:sz w:val="18"/>
          <w:szCs w:val="18"/>
        </w:rPr>
        <w:t>nr  3.2-3/21/622-1</w:t>
      </w:r>
      <w:r w:rsidR="00CE4058" w:rsidRPr="00CE4058">
        <w:rPr>
          <w:rFonts w:ascii="Verdana" w:hAnsi="Verdana" w:cs="Calibri"/>
          <w:sz w:val="18"/>
          <w:szCs w:val="18"/>
        </w:rPr>
        <w:t xml:space="preserve"> </w:t>
      </w:r>
      <w:r w:rsidR="00584E48" w:rsidRPr="008C2EB7">
        <w:rPr>
          <w:rFonts w:ascii="Verdana" w:hAnsi="Verdana" w:cs="Calibri"/>
          <w:b/>
          <w:bCs/>
          <w:sz w:val="18"/>
          <w:szCs w:val="18"/>
        </w:rPr>
        <w:t>„</w:t>
      </w:r>
      <w:r w:rsidR="0076698B">
        <w:rPr>
          <w:rFonts w:ascii="Verdana" w:hAnsi="Verdana" w:cs="Calibri"/>
          <w:b/>
          <w:bCs/>
          <w:sz w:val="18"/>
          <w:szCs w:val="18"/>
        </w:rPr>
        <w:t>R</w:t>
      </w:r>
      <w:r w:rsidR="0076698B" w:rsidRPr="0076698B">
        <w:rPr>
          <w:rFonts w:ascii="Verdana" w:hAnsi="Verdana" w:cs="Calibri"/>
          <w:b/>
          <w:bCs/>
          <w:sz w:val="18"/>
          <w:szCs w:val="18"/>
        </w:rPr>
        <w:t>iigitee  nr  5  Pärnu–Rakvere–Sõmeru  km  2,65-2,95  lõigul liiklusohtliku  koha  kõrvaldamise  ehitusprojekti  koostamine</w:t>
      </w:r>
      <w:r w:rsidR="00584E48" w:rsidRPr="008C2EB7">
        <w:rPr>
          <w:rFonts w:ascii="Verdana" w:hAnsi="Verdana" w:cs="Calibri"/>
          <w:b/>
          <w:bCs/>
          <w:sz w:val="18"/>
          <w:szCs w:val="18"/>
        </w:rPr>
        <w:t>“</w:t>
      </w:r>
      <w:r w:rsidR="00584E48" w:rsidRPr="008C2EB7">
        <w:rPr>
          <w:rFonts w:ascii="Verdana" w:hAnsi="Verdana" w:cs="Calibri"/>
          <w:sz w:val="18"/>
          <w:szCs w:val="18"/>
        </w:rPr>
        <w:t>.</w:t>
      </w:r>
    </w:p>
    <w:p w14:paraId="2E2693E4" w14:textId="77777777" w:rsidR="0078663D" w:rsidRDefault="0078663D" w:rsidP="0078663D">
      <w:pPr>
        <w:jc w:val="both"/>
        <w:rPr>
          <w:rFonts w:ascii="Verdana" w:hAnsi="Verdana" w:cs="Calibri"/>
          <w:sz w:val="18"/>
          <w:szCs w:val="18"/>
        </w:rPr>
      </w:pPr>
    </w:p>
    <w:p w14:paraId="7F2DC964" w14:textId="77777777" w:rsidR="00435214" w:rsidRPr="008C2EB7" w:rsidRDefault="00435214" w:rsidP="0078663D">
      <w:pPr>
        <w:jc w:val="both"/>
        <w:rPr>
          <w:rFonts w:ascii="Verdana" w:hAnsi="Verdana" w:cs="Calibri"/>
          <w:sz w:val="18"/>
          <w:szCs w:val="18"/>
        </w:rPr>
      </w:pPr>
    </w:p>
    <w:p w14:paraId="0F883FA7" w14:textId="35D2636C" w:rsidR="00435214" w:rsidRDefault="00435214" w:rsidP="00CE5095">
      <w:pPr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Lepingu sõlmimisel </w:t>
      </w:r>
      <w:r w:rsidR="00E753BD">
        <w:rPr>
          <w:rFonts w:ascii="Verdana" w:hAnsi="Verdana" w:cs="Calibri"/>
          <w:sz w:val="18"/>
          <w:szCs w:val="18"/>
        </w:rPr>
        <w:t xml:space="preserve">on </w:t>
      </w:r>
      <w:r>
        <w:rPr>
          <w:rFonts w:ascii="Verdana" w:hAnsi="Verdana" w:cs="Calibri"/>
          <w:sz w:val="18"/>
          <w:szCs w:val="18"/>
        </w:rPr>
        <w:t xml:space="preserve">deponeeritud tellija kontole täitmistagatis </w:t>
      </w:r>
      <w:r w:rsidR="00E753BD">
        <w:rPr>
          <w:rFonts w:ascii="Verdana" w:hAnsi="Verdana" w:cs="Calibri"/>
          <w:sz w:val="18"/>
          <w:szCs w:val="18"/>
        </w:rPr>
        <w:t xml:space="preserve">summas </w:t>
      </w:r>
      <w:r w:rsidR="00CE4058">
        <w:rPr>
          <w:rFonts w:ascii="Verdana" w:hAnsi="Verdana" w:cs="Calibri"/>
          <w:b/>
          <w:bCs/>
          <w:sz w:val="18"/>
          <w:szCs w:val="18"/>
        </w:rPr>
        <w:t xml:space="preserve">1 </w:t>
      </w:r>
      <w:r w:rsidR="0076698B">
        <w:rPr>
          <w:rFonts w:ascii="Verdana" w:hAnsi="Verdana" w:cs="Calibri"/>
          <w:b/>
          <w:bCs/>
          <w:sz w:val="18"/>
          <w:szCs w:val="18"/>
        </w:rPr>
        <w:t>584</w:t>
      </w:r>
      <w:r>
        <w:rPr>
          <w:rFonts w:ascii="Verdana" w:hAnsi="Verdana" w:cs="Calibri"/>
          <w:sz w:val="18"/>
          <w:szCs w:val="18"/>
        </w:rPr>
        <w:t xml:space="preserve"> eurot.</w:t>
      </w:r>
    </w:p>
    <w:p w14:paraId="341FD185" w14:textId="77777777" w:rsidR="00435214" w:rsidRDefault="00435214" w:rsidP="00CE5095">
      <w:pPr>
        <w:rPr>
          <w:rFonts w:ascii="Verdana" w:hAnsi="Verdana" w:cs="Calibri"/>
          <w:sz w:val="18"/>
          <w:szCs w:val="18"/>
        </w:rPr>
      </w:pPr>
    </w:p>
    <w:p w14:paraId="3B142FD7" w14:textId="77777777" w:rsidR="00435214" w:rsidRDefault="00435214" w:rsidP="00CE5095">
      <w:pPr>
        <w:rPr>
          <w:rFonts w:ascii="Verdana" w:hAnsi="Verdana" w:cs="Calibri"/>
          <w:sz w:val="18"/>
          <w:szCs w:val="18"/>
        </w:rPr>
      </w:pPr>
    </w:p>
    <w:p w14:paraId="03AD645C" w14:textId="033C6EAB" w:rsidR="00127CD4" w:rsidRPr="008C2EB7" w:rsidRDefault="00286EFF" w:rsidP="00435214">
      <w:pPr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Meile teadaolevalt on garantiiperiood lõppenud ja </w:t>
      </w:r>
      <w:r w:rsidR="00435214">
        <w:rPr>
          <w:rFonts w:ascii="Verdana" w:hAnsi="Verdana" w:cs="Calibri"/>
          <w:sz w:val="18"/>
          <w:szCs w:val="18"/>
        </w:rPr>
        <w:t>p</w:t>
      </w:r>
      <w:r w:rsidR="00127CD4" w:rsidRPr="008C2EB7">
        <w:rPr>
          <w:rFonts w:ascii="Verdana" w:hAnsi="Verdana" w:cs="Calibri"/>
          <w:sz w:val="18"/>
          <w:szCs w:val="18"/>
        </w:rPr>
        <w:t xml:space="preserve">alume tagastada </w:t>
      </w:r>
      <w:r>
        <w:rPr>
          <w:rFonts w:ascii="Verdana" w:hAnsi="Verdana" w:cs="Calibri"/>
          <w:sz w:val="18"/>
          <w:szCs w:val="18"/>
        </w:rPr>
        <w:t>10</w:t>
      </w:r>
      <w:r w:rsidR="00127CD4" w:rsidRPr="008C2EB7">
        <w:rPr>
          <w:rFonts w:ascii="Verdana" w:hAnsi="Verdana" w:cs="Calibri"/>
          <w:sz w:val="18"/>
          <w:szCs w:val="18"/>
        </w:rPr>
        <w:t xml:space="preserve">0% </w:t>
      </w:r>
      <w:r w:rsidR="00435214">
        <w:rPr>
          <w:rFonts w:ascii="Verdana" w:hAnsi="Verdana" w:cs="Calibri"/>
          <w:sz w:val="18"/>
          <w:szCs w:val="18"/>
        </w:rPr>
        <w:t>t</w:t>
      </w:r>
      <w:r w:rsidR="004F0F7B" w:rsidRPr="008C2EB7">
        <w:rPr>
          <w:rFonts w:ascii="Verdana" w:hAnsi="Verdana" w:cs="Calibri"/>
          <w:sz w:val="18"/>
          <w:szCs w:val="18"/>
        </w:rPr>
        <w:t xml:space="preserve">äitmistagatisest, milleks on </w:t>
      </w:r>
      <w:r w:rsidR="00CE4058">
        <w:rPr>
          <w:rFonts w:ascii="Verdana" w:hAnsi="Verdana" w:cs="Calibri"/>
          <w:b/>
          <w:bCs/>
          <w:sz w:val="18"/>
          <w:szCs w:val="18"/>
        </w:rPr>
        <w:t xml:space="preserve">1 </w:t>
      </w:r>
      <w:r w:rsidR="0076698B">
        <w:rPr>
          <w:rFonts w:ascii="Verdana" w:hAnsi="Verdana" w:cs="Calibri"/>
          <w:b/>
          <w:bCs/>
          <w:sz w:val="18"/>
          <w:szCs w:val="18"/>
        </w:rPr>
        <w:t>58</w:t>
      </w:r>
      <w:r w:rsidR="00CE4058">
        <w:rPr>
          <w:rFonts w:ascii="Verdana" w:hAnsi="Verdana" w:cs="Calibri"/>
          <w:b/>
          <w:bCs/>
          <w:sz w:val="18"/>
          <w:szCs w:val="18"/>
        </w:rPr>
        <w:t>4</w:t>
      </w:r>
      <w:r w:rsidR="00127CD4" w:rsidRPr="008C2EB7">
        <w:rPr>
          <w:rFonts w:ascii="Verdana" w:hAnsi="Verdana" w:cs="Calibri"/>
          <w:sz w:val="18"/>
          <w:szCs w:val="18"/>
        </w:rPr>
        <w:t xml:space="preserve"> eur</w:t>
      </w:r>
      <w:r w:rsidR="00687CA5" w:rsidRPr="008C2EB7">
        <w:rPr>
          <w:rFonts w:ascii="Verdana" w:hAnsi="Verdana" w:cs="Calibri"/>
          <w:sz w:val="18"/>
          <w:szCs w:val="18"/>
        </w:rPr>
        <w:t>o</w:t>
      </w:r>
      <w:r w:rsidR="00C21B4E" w:rsidRPr="008C2EB7">
        <w:rPr>
          <w:rFonts w:ascii="Verdana" w:hAnsi="Verdana" w:cs="Calibri"/>
          <w:sz w:val="18"/>
          <w:szCs w:val="18"/>
        </w:rPr>
        <w:t>t</w:t>
      </w:r>
      <w:r w:rsidR="00127CD4" w:rsidRPr="008C2EB7">
        <w:rPr>
          <w:rFonts w:ascii="Verdana" w:hAnsi="Verdana" w:cs="Calibri"/>
          <w:sz w:val="18"/>
          <w:szCs w:val="18"/>
        </w:rPr>
        <w:t xml:space="preserve">, </w:t>
      </w:r>
      <w:r w:rsidR="00FB0B99" w:rsidRPr="008C2EB7">
        <w:rPr>
          <w:rFonts w:ascii="Verdana" w:hAnsi="Verdana" w:cs="Calibri"/>
          <w:sz w:val="18"/>
          <w:szCs w:val="18"/>
        </w:rPr>
        <w:t xml:space="preserve"> Infragate Eesti AS</w:t>
      </w:r>
      <w:r w:rsidR="007F51FB" w:rsidRPr="008C2EB7">
        <w:rPr>
          <w:rFonts w:ascii="Verdana" w:hAnsi="Verdana" w:cs="Calibri"/>
          <w:sz w:val="18"/>
          <w:szCs w:val="18"/>
        </w:rPr>
        <w:t xml:space="preserve">  arveldusarvele: </w:t>
      </w:r>
      <w:r w:rsidR="007F51FB" w:rsidRPr="008C2EB7">
        <w:rPr>
          <w:rFonts w:ascii="Verdana" w:hAnsi="Verdana" w:cstheme="minorHAnsi"/>
          <w:sz w:val="18"/>
          <w:szCs w:val="18"/>
        </w:rPr>
        <w:t>EE392200221018651770</w:t>
      </w:r>
      <w:r w:rsidR="00127CD4" w:rsidRPr="008C2EB7">
        <w:rPr>
          <w:rFonts w:ascii="Verdana" w:hAnsi="Verdana" w:cstheme="minorHAnsi"/>
          <w:sz w:val="18"/>
          <w:szCs w:val="18"/>
        </w:rPr>
        <w:t>.</w:t>
      </w:r>
      <w:r w:rsidR="00E753BD">
        <w:rPr>
          <w:rFonts w:ascii="Verdana" w:hAnsi="Verdana" w:cstheme="minorHAnsi"/>
          <w:sz w:val="18"/>
          <w:szCs w:val="18"/>
        </w:rPr>
        <w:t xml:space="preserve"> </w:t>
      </w:r>
    </w:p>
    <w:p w14:paraId="2DEFD180" w14:textId="77777777" w:rsidR="00127CD4" w:rsidRDefault="00127CD4" w:rsidP="00127CD4">
      <w:pPr>
        <w:jc w:val="both"/>
        <w:rPr>
          <w:rFonts w:ascii="Verdana" w:hAnsi="Verdana" w:cs="Calibri"/>
          <w:sz w:val="18"/>
          <w:szCs w:val="18"/>
        </w:rPr>
      </w:pPr>
    </w:p>
    <w:p w14:paraId="05CD47A6" w14:textId="77777777" w:rsidR="00435214" w:rsidRDefault="00435214" w:rsidP="00127CD4">
      <w:pPr>
        <w:jc w:val="both"/>
        <w:rPr>
          <w:rFonts w:ascii="Verdana" w:hAnsi="Verdana" w:cs="Calibri"/>
          <w:sz w:val="18"/>
          <w:szCs w:val="18"/>
        </w:rPr>
      </w:pPr>
    </w:p>
    <w:p w14:paraId="4026AE96" w14:textId="77777777" w:rsidR="0078663D" w:rsidRPr="008C2EB7" w:rsidRDefault="0078663D" w:rsidP="00E753BD">
      <w:pPr>
        <w:jc w:val="both"/>
        <w:rPr>
          <w:rFonts w:ascii="Verdana" w:hAnsi="Verdana" w:cs="Calibri"/>
          <w:sz w:val="18"/>
          <w:szCs w:val="18"/>
        </w:rPr>
      </w:pPr>
    </w:p>
    <w:p w14:paraId="270481B7" w14:textId="77777777" w:rsidR="0078663D" w:rsidRPr="008C2EB7" w:rsidRDefault="0078663D" w:rsidP="0078663D">
      <w:pPr>
        <w:rPr>
          <w:rFonts w:ascii="Verdana" w:hAnsi="Verdana" w:cs="Calibri"/>
          <w:sz w:val="18"/>
          <w:szCs w:val="18"/>
        </w:rPr>
      </w:pPr>
    </w:p>
    <w:p w14:paraId="72F11F6C" w14:textId="77777777" w:rsidR="0078663D" w:rsidRPr="008C2EB7" w:rsidRDefault="0078663D" w:rsidP="0078663D">
      <w:pPr>
        <w:rPr>
          <w:rFonts w:ascii="Verdana" w:hAnsi="Verdana" w:cs="Calibri"/>
          <w:sz w:val="18"/>
          <w:szCs w:val="18"/>
        </w:rPr>
      </w:pPr>
    </w:p>
    <w:p w14:paraId="274F5930" w14:textId="77777777" w:rsidR="0078663D" w:rsidRPr="008C2EB7" w:rsidRDefault="0078663D" w:rsidP="0078663D">
      <w:pPr>
        <w:pStyle w:val="Default"/>
        <w:jc w:val="both"/>
        <w:rPr>
          <w:rFonts w:ascii="Verdana" w:hAnsi="Verdana" w:cs="Calibri"/>
          <w:sz w:val="18"/>
          <w:szCs w:val="18"/>
        </w:rPr>
      </w:pPr>
    </w:p>
    <w:p w14:paraId="2A1D5018" w14:textId="77777777" w:rsidR="0078663D" w:rsidRPr="008C2EB7" w:rsidRDefault="0078663D" w:rsidP="0078663D">
      <w:pPr>
        <w:pStyle w:val="Heading3"/>
        <w:jc w:val="both"/>
        <w:rPr>
          <w:rFonts w:ascii="Verdana" w:hAnsi="Verdana" w:cs="Calibri"/>
          <w:b w:val="0"/>
          <w:sz w:val="18"/>
          <w:szCs w:val="18"/>
        </w:rPr>
      </w:pPr>
      <w:r w:rsidRPr="008C2EB7">
        <w:rPr>
          <w:rFonts w:ascii="Verdana" w:hAnsi="Verdana" w:cs="Calibri"/>
          <w:b w:val="0"/>
          <w:sz w:val="18"/>
          <w:szCs w:val="18"/>
        </w:rPr>
        <w:t>Lugupidamisega</w:t>
      </w:r>
    </w:p>
    <w:p w14:paraId="41967166" w14:textId="77777777" w:rsidR="0078663D" w:rsidRPr="008C2EB7" w:rsidRDefault="0078663D" w:rsidP="0078663D">
      <w:pPr>
        <w:jc w:val="both"/>
        <w:rPr>
          <w:rFonts w:ascii="Verdana" w:hAnsi="Verdana" w:cs="Calibri"/>
          <w:sz w:val="18"/>
          <w:szCs w:val="18"/>
        </w:rPr>
      </w:pPr>
    </w:p>
    <w:p w14:paraId="4389373D" w14:textId="77777777" w:rsidR="0078663D" w:rsidRPr="008C2EB7" w:rsidRDefault="0078663D" w:rsidP="0078663D">
      <w:pPr>
        <w:jc w:val="both"/>
        <w:rPr>
          <w:rFonts w:ascii="Verdana" w:hAnsi="Verdana" w:cs="Calibri"/>
          <w:i/>
          <w:sz w:val="18"/>
          <w:szCs w:val="18"/>
        </w:rPr>
      </w:pPr>
      <w:r w:rsidRPr="008C2EB7">
        <w:rPr>
          <w:rFonts w:ascii="Verdana" w:hAnsi="Verdana" w:cs="Calibri"/>
          <w:sz w:val="18"/>
          <w:szCs w:val="18"/>
        </w:rPr>
        <w:t>/</w:t>
      </w:r>
      <w:r w:rsidRPr="008C2EB7">
        <w:rPr>
          <w:rFonts w:ascii="Verdana" w:hAnsi="Verdana" w:cs="Calibri"/>
          <w:i/>
          <w:sz w:val="18"/>
          <w:szCs w:val="18"/>
        </w:rPr>
        <w:t>allkirjastatud digitaalselt/</w:t>
      </w:r>
    </w:p>
    <w:p w14:paraId="4E3BC6F2" w14:textId="4759B41F" w:rsidR="00591040" w:rsidRDefault="00435214" w:rsidP="0078663D">
      <w:pPr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Kaidi Pugal</w:t>
      </w:r>
    </w:p>
    <w:p w14:paraId="123C8947" w14:textId="017A5C0F" w:rsidR="00435214" w:rsidRDefault="00435214" w:rsidP="0078663D">
      <w:pPr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Infragate Eesti AS</w:t>
      </w:r>
    </w:p>
    <w:p w14:paraId="475260C2" w14:textId="47E805E2" w:rsidR="00435214" w:rsidRPr="008C2EB7" w:rsidRDefault="00435214" w:rsidP="0078663D">
      <w:pPr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pearaamatupidaja</w:t>
      </w:r>
    </w:p>
    <w:sectPr w:rsidR="00435214" w:rsidRPr="008C2EB7" w:rsidSect="007E23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05B49" w14:textId="77777777" w:rsidR="00A56820" w:rsidRDefault="00A56820" w:rsidP="003242F9">
      <w:r>
        <w:separator/>
      </w:r>
    </w:p>
  </w:endnote>
  <w:endnote w:type="continuationSeparator" w:id="0">
    <w:p w14:paraId="34055507" w14:textId="77777777" w:rsidR="00A56820" w:rsidRDefault="00A56820" w:rsidP="0032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E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2110C" w14:textId="77777777" w:rsidR="00FB0B99" w:rsidRDefault="00FB0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505C" w14:textId="77777777" w:rsidR="0073415A" w:rsidRDefault="007341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DF041" w14:textId="77777777" w:rsidR="00FB0B99" w:rsidRDefault="00FB0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B9D86" w14:textId="77777777" w:rsidR="00A56820" w:rsidRDefault="00A56820" w:rsidP="003242F9">
      <w:r>
        <w:separator/>
      </w:r>
    </w:p>
  </w:footnote>
  <w:footnote w:type="continuationSeparator" w:id="0">
    <w:p w14:paraId="11787B0C" w14:textId="77777777" w:rsidR="00A56820" w:rsidRDefault="00A56820" w:rsidP="0032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72CD" w14:textId="77777777" w:rsidR="00FB0B99" w:rsidRDefault="00FB0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B75DB" w14:textId="75EED96F" w:rsidR="0073415A" w:rsidRDefault="0073415A" w:rsidP="001B125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21413" w14:textId="77777777" w:rsidR="00FB0B99" w:rsidRDefault="00FB0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19A87169"/>
    <w:multiLevelType w:val="multilevel"/>
    <w:tmpl w:val="41FA9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D333340"/>
    <w:multiLevelType w:val="hybridMultilevel"/>
    <w:tmpl w:val="AF1AE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6120"/>
    <w:multiLevelType w:val="hybridMultilevel"/>
    <w:tmpl w:val="8076AF66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98850E3"/>
    <w:multiLevelType w:val="hybridMultilevel"/>
    <w:tmpl w:val="E0386C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66566"/>
    <w:multiLevelType w:val="hybridMultilevel"/>
    <w:tmpl w:val="7BDC22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B6DE8"/>
    <w:multiLevelType w:val="hybridMultilevel"/>
    <w:tmpl w:val="69AE8F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00683"/>
    <w:multiLevelType w:val="hybridMultilevel"/>
    <w:tmpl w:val="2446F6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A5F13"/>
    <w:multiLevelType w:val="multilevel"/>
    <w:tmpl w:val="2CEEF0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9" w15:restartNumberingAfterBreak="0">
    <w:nsid w:val="5C0F71FC"/>
    <w:multiLevelType w:val="hybridMultilevel"/>
    <w:tmpl w:val="259677B4"/>
    <w:lvl w:ilvl="0" w:tplc="FF0AF0A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30E5"/>
    <w:multiLevelType w:val="hybridMultilevel"/>
    <w:tmpl w:val="D3EC9D1E"/>
    <w:lvl w:ilvl="0" w:tplc="13DEA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EAC0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CA2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ED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2C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4D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A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60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E8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373867"/>
    <w:multiLevelType w:val="hybridMultilevel"/>
    <w:tmpl w:val="4460AA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456E7"/>
    <w:multiLevelType w:val="hybridMultilevel"/>
    <w:tmpl w:val="68B0B3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24416"/>
    <w:multiLevelType w:val="hybridMultilevel"/>
    <w:tmpl w:val="4460AA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5787D"/>
    <w:multiLevelType w:val="hybridMultilevel"/>
    <w:tmpl w:val="C1AA30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55650">
    <w:abstractNumId w:val="11"/>
  </w:num>
  <w:num w:numId="2" w16cid:durableId="2109688417">
    <w:abstractNumId w:val="13"/>
  </w:num>
  <w:num w:numId="3" w16cid:durableId="1552234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4056954">
    <w:abstractNumId w:val="7"/>
  </w:num>
  <w:num w:numId="5" w16cid:durableId="154304283">
    <w:abstractNumId w:val="8"/>
  </w:num>
  <w:num w:numId="6" w16cid:durableId="993870233">
    <w:abstractNumId w:val="3"/>
  </w:num>
  <w:num w:numId="7" w16cid:durableId="1393115310">
    <w:abstractNumId w:val="14"/>
  </w:num>
  <w:num w:numId="8" w16cid:durableId="1348826613">
    <w:abstractNumId w:val="0"/>
  </w:num>
  <w:num w:numId="9" w16cid:durableId="1223759723">
    <w:abstractNumId w:val="5"/>
  </w:num>
  <w:num w:numId="10" w16cid:durableId="649986727">
    <w:abstractNumId w:val="2"/>
  </w:num>
  <w:num w:numId="11" w16cid:durableId="1210384892">
    <w:abstractNumId w:val="6"/>
  </w:num>
  <w:num w:numId="12" w16cid:durableId="579562411">
    <w:abstractNumId w:val="4"/>
  </w:num>
  <w:num w:numId="13" w16cid:durableId="1754738332">
    <w:abstractNumId w:val="10"/>
  </w:num>
  <w:num w:numId="14" w16cid:durableId="648285142">
    <w:abstractNumId w:val="9"/>
  </w:num>
  <w:num w:numId="15" w16cid:durableId="8275543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F9"/>
    <w:rsid w:val="00000761"/>
    <w:rsid w:val="00056F1D"/>
    <w:rsid w:val="00064FA8"/>
    <w:rsid w:val="000F5758"/>
    <w:rsid w:val="001202CE"/>
    <w:rsid w:val="00127CD4"/>
    <w:rsid w:val="00154F6A"/>
    <w:rsid w:val="00176ED2"/>
    <w:rsid w:val="001814EE"/>
    <w:rsid w:val="001B125E"/>
    <w:rsid w:val="001B74C0"/>
    <w:rsid w:val="001D475A"/>
    <w:rsid w:val="001F7D4C"/>
    <w:rsid w:val="00257A1A"/>
    <w:rsid w:val="00261959"/>
    <w:rsid w:val="00284FAD"/>
    <w:rsid w:val="00286EFF"/>
    <w:rsid w:val="002B3C8E"/>
    <w:rsid w:val="002C0259"/>
    <w:rsid w:val="002C7FDA"/>
    <w:rsid w:val="002E3476"/>
    <w:rsid w:val="002E7912"/>
    <w:rsid w:val="002F3A63"/>
    <w:rsid w:val="00316935"/>
    <w:rsid w:val="0032066D"/>
    <w:rsid w:val="003242F9"/>
    <w:rsid w:val="0035228D"/>
    <w:rsid w:val="0038488B"/>
    <w:rsid w:val="00386ACE"/>
    <w:rsid w:val="003A5E04"/>
    <w:rsid w:val="003E4AF3"/>
    <w:rsid w:val="003E521B"/>
    <w:rsid w:val="00412811"/>
    <w:rsid w:val="00427B97"/>
    <w:rsid w:val="00435214"/>
    <w:rsid w:val="00445D22"/>
    <w:rsid w:val="0046474F"/>
    <w:rsid w:val="004729D1"/>
    <w:rsid w:val="00481E62"/>
    <w:rsid w:val="00491898"/>
    <w:rsid w:val="004C27BC"/>
    <w:rsid w:val="004C6837"/>
    <w:rsid w:val="004D6DB1"/>
    <w:rsid w:val="004E2EEB"/>
    <w:rsid w:val="004F0F7B"/>
    <w:rsid w:val="00512050"/>
    <w:rsid w:val="005137C8"/>
    <w:rsid w:val="00514AC1"/>
    <w:rsid w:val="00583AA8"/>
    <w:rsid w:val="00584E48"/>
    <w:rsid w:val="005860EB"/>
    <w:rsid w:val="0058745E"/>
    <w:rsid w:val="00591040"/>
    <w:rsid w:val="005D414D"/>
    <w:rsid w:val="00625AFD"/>
    <w:rsid w:val="00633E9A"/>
    <w:rsid w:val="00645C7C"/>
    <w:rsid w:val="006652FE"/>
    <w:rsid w:val="00687CA5"/>
    <w:rsid w:val="006945A7"/>
    <w:rsid w:val="006B34CC"/>
    <w:rsid w:val="006F490A"/>
    <w:rsid w:val="006F5C11"/>
    <w:rsid w:val="0070244B"/>
    <w:rsid w:val="007238F6"/>
    <w:rsid w:val="0073415A"/>
    <w:rsid w:val="0076698B"/>
    <w:rsid w:val="0076701F"/>
    <w:rsid w:val="00777FDD"/>
    <w:rsid w:val="0078663D"/>
    <w:rsid w:val="007E23F0"/>
    <w:rsid w:val="007E69FC"/>
    <w:rsid w:val="007F4E43"/>
    <w:rsid w:val="007F51FB"/>
    <w:rsid w:val="00802C28"/>
    <w:rsid w:val="00840865"/>
    <w:rsid w:val="00885B74"/>
    <w:rsid w:val="008B3B21"/>
    <w:rsid w:val="008C2EB7"/>
    <w:rsid w:val="008C48D2"/>
    <w:rsid w:val="008F7C84"/>
    <w:rsid w:val="00951628"/>
    <w:rsid w:val="00955617"/>
    <w:rsid w:val="00971297"/>
    <w:rsid w:val="009778E2"/>
    <w:rsid w:val="009824C4"/>
    <w:rsid w:val="00985D78"/>
    <w:rsid w:val="009B196F"/>
    <w:rsid w:val="009D2995"/>
    <w:rsid w:val="009E62E5"/>
    <w:rsid w:val="00A12CF8"/>
    <w:rsid w:val="00A32087"/>
    <w:rsid w:val="00A56820"/>
    <w:rsid w:val="00A700D8"/>
    <w:rsid w:val="00AB0DC0"/>
    <w:rsid w:val="00AF5997"/>
    <w:rsid w:val="00B946A3"/>
    <w:rsid w:val="00BA4971"/>
    <w:rsid w:val="00BC0BE1"/>
    <w:rsid w:val="00BF0651"/>
    <w:rsid w:val="00BF29B3"/>
    <w:rsid w:val="00BF402C"/>
    <w:rsid w:val="00BF5937"/>
    <w:rsid w:val="00C00682"/>
    <w:rsid w:val="00C21B4E"/>
    <w:rsid w:val="00C82D92"/>
    <w:rsid w:val="00C93E81"/>
    <w:rsid w:val="00C96B7F"/>
    <w:rsid w:val="00CA03DB"/>
    <w:rsid w:val="00CC5FF1"/>
    <w:rsid w:val="00CD5C26"/>
    <w:rsid w:val="00CD7C41"/>
    <w:rsid w:val="00CE0484"/>
    <w:rsid w:val="00CE4058"/>
    <w:rsid w:val="00CE5095"/>
    <w:rsid w:val="00CF502A"/>
    <w:rsid w:val="00D07126"/>
    <w:rsid w:val="00D17795"/>
    <w:rsid w:val="00D17F1A"/>
    <w:rsid w:val="00D647C5"/>
    <w:rsid w:val="00D67015"/>
    <w:rsid w:val="00D73C4B"/>
    <w:rsid w:val="00D82E53"/>
    <w:rsid w:val="00D90C1B"/>
    <w:rsid w:val="00D96730"/>
    <w:rsid w:val="00DB3700"/>
    <w:rsid w:val="00DC1C9E"/>
    <w:rsid w:val="00DC6912"/>
    <w:rsid w:val="00DE596B"/>
    <w:rsid w:val="00DF203D"/>
    <w:rsid w:val="00DF50B6"/>
    <w:rsid w:val="00E21B68"/>
    <w:rsid w:val="00E244BA"/>
    <w:rsid w:val="00E26001"/>
    <w:rsid w:val="00E269B7"/>
    <w:rsid w:val="00E275F5"/>
    <w:rsid w:val="00E4282B"/>
    <w:rsid w:val="00E44044"/>
    <w:rsid w:val="00E50939"/>
    <w:rsid w:val="00E54570"/>
    <w:rsid w:val="00E56B1E"/>
    <w:rsid w:val="00E6377A"/>
    <w:rsid w:val="00E753BD"/>
    <w:rsid w:val="00E801BE"/>
    <w:rsid w:val="00E85E89"/>
    <w:rsid w:val="00E94502"/>
    <w:rsid w:val="00E969C1"/>
    <w:rsid w:val="00EB42AA"/>
    <w:rsid w:val="00EB6D0F"/>
    <w:rsid w:val="00EC247D"/>
    <w:rsid w:val="00F23BDD"/>
    <w:rsid w:val="00F446F5"/>
    <w:rsid w:val="00F7690A"/>
    <w:rsid w:val="00FB0B99"/>
    <w:rsid w:val="00FB1D91"/>
    <w:rsid w:val="00FD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10B18"/>
  <w15:docId w15:val="{5EDE8D19-A351-4803-97B8-692CBC3C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B74"/>
    <w:pPr>
      <w:spacing w:after="0" w:line="240" w:lineRule="auto"/>
    </w:pPr>
    <w:rPr>
      <w:rFonts w:ascii="EE Times New Roman" w:eastAsia="Times New Roman" w:hAnsi="EE 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C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C1C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2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42F9"/>
  </w:style>
  <w:style w:type="paragraph" w:styleId="Footer">
    <w:name w:val="footer"/>
    <w:basedOn w:val="Normal"/>
    <w:link w:val="FooterChar"/>
    <w:unhideWhenUsed/>
    <w:rsid w:val="003242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3242F9"/>
  </w:style>
  <w:style w:type="paragraph" w:styleId="BalloonText">
    <w:name w:val="Balloon Text"/>
    <w:basedOn w:val="Normal"/>
    <w:link w:val="BalloonTextChar"/>
    <w:uiPriority w:val="99"/>
    <w:semiHidden/>
    <w:unhideWhenUsed/>
    <w:rsid w:val="003242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9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B196F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C1C9E"/>
    <w:rPr>
      <w:rFonts w:ascii="Arial" w:eastAsia="Times New Roman" w:hAnsi="Arial" w:cs="Arial"/>
      <w:b/>
      <w:bCs/>
      <w:sz w:val="26"/>
      <w:szCs w:val="26"/>
    </w:rPr>
  </w:style>
  <w:style w:type="paragraph" w:styleId="BodyText3">
    <w:name w:val="Body Text 3"/>
    <w:basedOn w:val="Normal"/>
    <w:link w:val="BodyText3Char"/>
    <w:rsid w:val="00DC1C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1C9E"/>
    <w:rPr>
      <w:rFonts w:ascii="EE Times New Roman" w:eastAsia="Times New Roman" w:hAnsi="EE Times New Roman" w:cs="Times New Roman"/>
      <w:sz w:val="16"/>
      <w:szCs w:val="16"/>
    </w:rPr>
  </w:style>
  <w:style w:type="paragraph" w:customStyle="1" w:styleId="vv">
    <w:name w:val="vv"/>
    <w:basedOn w:val="Normal"/>
    <w:rsid w:val="00DC1C9E"/>
    <w:pPr>
      <w:spacing w:before="240" w:after="100" w:afterAutospacing="1"/>
    </w:pPr>
    <w:rPr>
      <w:rFonts w:ascii="Times New Roman" w:hAnsi="Times New Roman"/>
      <w:sz w:val="24"/>
      <w:szCs w:val="24"/>
      <w:lang w:eastAsia="et-EE"/>
    </w:rPr>
  </w:style>
  <w:style w:type="paragraph" w:styleId="NormalIndent">
    <w:name w:val="Normal Indent"/>
    <w:basedOn w:val="Normal"/>
    <w:rsid w:val="00FD42A7"/>
    <w:pPr>
      <w:ind w:left="708"/>
    </w:pPr>
  </w:style>
  <w:style w:type="paragraph" w:customStyle="1" w:styleId="Default">
    <w:name w:val="Default"/>
    <w:rsid w:val="00D67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02C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02C28"/>
    <w:rPr>
      <w:rFonts w:ascii="EE Times New Roman" w:eastAsia="Times New Roman" w:hAnsi="EE Times New Roman" w:cs="Times New Roman"/>
      <w:sz w:val="20"/>
      <w:szCs w:val="20"/>
    </w:rPr>
  </w:style>
  <w:style w:type="paragraph" w:customStyle="1" w:styleId="TextBody">
    <w:name w:val="Text Body"/>
    <w:basedOn w:val="Normal"/>
    <w:uiPriority w:val="99"/>
    <w:rsid w:val="00802C28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kern w:val="1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0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02A"/>
    <w:rPr>
      <w:rFonts w:ascii="EE Times New Roman" w:eastAsia="Times New Roman" w:hAnsi="EE Times New Roman" w:cs="Times New Roman"/>
      <w:sz w:val="20"/>
      <w:szCs w:val="20"/>
    </w:rPr>
  </w:style>
  <w:style w:type="paragraph" w:customStyle="1" w:styleId="Pealkiri21">
    <w:name w:val="Pealkiri 21"/>
    <w:basedOn w:val="Heading1"/>
    <w:rsid w:val="002C0259"/>
    <w:pPr>
      <w:keepLines w:val="0"/>
      <w:spacing w:before="0"/>
      <w:ind w:left="2552" w:right="2552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customStyle="1" w:styleId="text-3mezera">
    <w:name w:val="text - 3 mezera"/>
    <w:basedOn w:val="Normal"/>
    <w:rsid w:val="002C0259"/>
    <w:pPr>
      <w:widowControl w:val="0"/>
      <w:spacing w:before="60" w:line="240" w:lineRule="exact"/>
      <w:jc w:val="both"/>
    </w:pPr>
    <w:rPr>
      <w:rFonts w:ascii="Arial" w:hAnsi="Arial"/>
      <w:sz w:val="24"/>
      <w:lang w:val="cs-CZ"/>
    </w:rPr>
  </w:style>
  <w:style w:type="character" w:styleId="FootnoteReference">
    <w:name w:val="footnote reference"/>
    <w:semiHidden/>
    <w:rsid w:val="002C025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C0259"/>
    <w:rPr>
      <w:rFonts w:ascii="Times New Roman" w:hAnsi="Times New Roman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C0259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kirjapealkiri">
    <w:name w:val="kirjapealkiri"/>
    <w:basedOn w:val="Normal"/>
    <w:next w:val="Normal"/>
    <w:rsid w:val="002C0259"/>
    <w:pPr>
      <w:spacing w:before="960" w:after="240"/>
      <w:ind w:right="4253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0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ld">
    <w:name w:val="bold"/>
    <w:basedOn w:val="DefaultParagraphFont"/>
    <w:rsid w:val="00427B97"/>
  </w:style>
  <w:style w:type="paragraph" w:customStyle="1" w:styleId="boshfpngr-e13">
    <w:name w:val="boshfpngr-e13"/>
    <w:basedOn w:val="Normal"/>
    <w:rsid w:val="0043521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0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6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6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07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87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kel.petuhhov@transpordiamet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724A-263D-4D64-BBBE-2B3A6373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4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airi</dc:creator>
  <cp:lastModifiedBy>Kaidi Pugal</cp:lastModifiedBy>
  <cp:revision>2</cp:revision>
  <dcterms:created xsi:type="dcterms:W3CDTF">2025-01-21T11:00:00Z</dcterms:created>
  <dcterms:modified xsi:type="dcterms:W3CDTF">2025-01-21T11:00:00Z</dcterms:modified>
</cp:coreProperties>
</file>